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F1AC5" w14:textId="77777777" w:rsidR="00EC6884" w:rsidRPr="00EC6884" w:rsidRDefault="00EC6884" w:rsidP="00EC6884">
      <w:pPr>
        <w:pStyle w:val="a3"/>
        <w:ind w:left="4956" w:firstLine="708"/>
        <w:jc w:val="both"/>
        <w:rPr>
          <w:bCs/>
          <w:szCs w:val="24"/>
        </w:rPr>
      </w:pPr>
      <w:r w:rsidRPr="00EC6884">
        <w:rPr>
          <w:bCs/>
          <w:szCs w:val="24"/>
        </w:rPr>
        <w:t xml:space="preserve">Приложение </w:t>
      </w:r>
    </w:p>
    <w:p w14:paraId="1EB9EF76" w14:textId="4973A35E" w:rsidR="00EC6884" w:rsidRPr="00EC6884" w:rsidRDefault="00EC6884" w:rsidP="00EC6884">
      <w:pPr>
        <w:pStyle w:val="a3"/>
        <w:ind w:left="5664"/>
        <w:jc w:val="both"/>
        <w:rPr>
          <w:bCs/>
          <w:szCs w:val="24"/>
        </w:rPr>
      </w:pPr>
      <w:r w:rsidRPr="00EC6884">
        <w:rPr>
          <w:bCs/>
          <w:szCs w:val="24"/>
        </w:rPr>
        <w:t>к д</w:t>
      </w:r>
      <w:r w:rsidRPr="00EC6884">
        <w:rPr>
          <w:bCs/>
          <w:szCs w:val="24"/>
        </w:rPr>
        <w:t>оговор</w:t>
      </w:r>
      <w:r w:rsidRPr="00EC6884">
        <w:rPr>
          <w:bCs/>
          <w:szCs w:val="24"/>
        </w:rPr>
        <w:t>у</w:t>
      </w:r>
      <w:r w:rsidRPr="00EC6884">
        <w:rPr>
          <w:bCs/>
          <w:szCs w:val="24"/>
        </w:rPr>
        <w:t xml:space="preserve"> № ___/</w:t>
      </w:r>
      <w:r w:rsidRPr="00EC6884">
        <w:rPr>
          <w:bCs/>
          <w:szCs w:val="24"/>
          <w:lang w:val="en-US"/>
        </w:rPr>
        <w:t>MPLP</w:t>
      </w:r>
      <w:r w:rsidRPr="00EC6884">
        <w:rPr>
          <w:bCs/>
          <w:szCs w:val="24"/>
        </w:rPr>
        <w:t>-2026</w:t>
      </w:r>
    </w:p>
    <w:p w14:paraId="247ED04B" w14:textId="1E2696CB" w:rsidR="00EC6884" w:rsidRPr="00EC6884" w:rsidRDefault="00EC6884" w:rsidP="00EC6884">
      <w:pPr>
        <w:pStyle w:val="a3"/>
        <w:ind w:left="4956" w:firstLine="708"/>
        <w:jc w:val="both"/>
        <w:rPr>
          <w:bCs/>
          <w:szCs w:val="24"/>
        </w:rPr>
      </w:pPr>
      <w:r w:rsidRPr="00EC6884">
        <w:rPr>
          <w:bCs/>
          <w:szCs w:val="24"/>
        </w:rPr>
        <w:t>от «__</w:t>
      </w:r>
      <w:proofErr w:type="gramStart"/>
      <w:r w:rsidRPr="00EC6884">
        <w:rPr>
          <w:bCs/>
          <w:szCs w:val="24"/>
        </w:rPr>
        <w:t>_»_</w:t>
      </w:r>
      <w:proofErr w:type="gramEnd"/>
      <w:r w:rsidRPr="00EC6884">
        <w:rPr>
          <w:bCs/>
          <w:szCs w:val="24"/>
        </w:rPr>
        <w:t>____________ 2026 г.</w:t>
      </w:r>
    </w:p>
    <w:p w14:paraId="7A9FD9A7" w14:textId="616DCDEF" w:rsidR="00EC6884" w:rsidRPr="00EC6884" w:rsidRDefault="00EC6884" w:rsidP="00EC6884">
      <w:pPr>
        <w:rPr>
          <w:bCs/>
          <w:szCs w:val="24"/>
        </w:rPr>
      </w:pPr>
    </w:p>
    <w:p w14:paraId="4C8223D0" w14:textId="62495552" w:rsidR="00EC6884" w:rsidRDefault="00EC6884" w:rsidP="00EC6884">
      <w:pPr>
        <w:rPr>
          <w:bCs/>
          <w:szCs w:val="24"/>
        </w:rPr>
      </w:pPr>
    </w:p>
    <w:p w14:paraId="325B0DEC" w14:textId="6A31D61F" w:rsidR="00C1197B" w:rsidRDefault="00C1197B" w:rsidP="00EC6884">
      <w:pPr>
        <w:rPr>
          <w:bCs/>
          <w:szCs w:val="24"/>
        </w:rPr>
      </w:pPr>
    </w:p>
    <w:p w14:paraId="14F056BB" w14:textId="77777777" w:rsidR="00C1197B" w:rsidRPr="00EC6884" w:rsidRDefault="00C1197B" w:rsidP="00EC6884">
      <w:pPr>
        <w:rPr>
          <w:bCs/>
          <w:szCs w:val="24"/>
        </w:rPr>
      </w:pPr>
    </w:p>
    <w:p w14:paraId="46B9E322" w14:textId="644B5E53" w:rsidR="00EC6884" w:rsidRPr="00EC6884" w:rsidRDefault="00EC6884" w:rsidP="00EC6884">
      <w:pPr>
        <w:rPr>
          <w:bCs/>
          <w:szCs w:val="24"/>
        </w:rPr>
      </w:pPr>
    </w:p>
    <w:p w14:paraId="3A6E813A" w14:textId="786C5F34" w:rsidR="00EC6884" w:rsidRPr="00EC6884" w:rsidRDefault="00EC6884" w:rsidP="00EC6884">
      <w:pPr>
        <w:jc w:val="center"/>
        <w:rPr>
          <w:bCs/>
          <w:szCs w:val="24"/>
        </w:rPr>
      </w:pPr>
      <w:r w:rsidRPr="00EC6884">
        <w:rPr>
          <w:bCs/>
          <w:szCs w:val="24"/>
        </w:rPr>
        <w:t>СПИСОК ПРЕДСТАВИТЕЛЕЙ УЧАСТНИКА:</w:t>
      </w:r>
    </w:p>
    <w:p w14:paraId="2EC02B5D" w14:textId="633BF3E3" w:rsidR="00EC6884" w:rsidRDefault="00EC6884" w:rsidP="00EC6884">
      <w:pPr>
        <w:rPr>
          <w:bCs/>
          <w:szCs w:val="24"/>
        </w:rPr>
      </w:pPr>
    </w:p>
    <w:p w14:paraId="0E082EE6" w14:textId="77777777" w:rsidR="00C1197B" w:rsidRPr="00EC6884" w:rsidRDefault="00C1197B" w:rsidP="00EC6884">
      <w:pPr>
        <w:rPr>
          <w:bCs/>
          <w:szCs w:val="24"/>
        </w:rPr>
      </w:pPr>
    </w:p>
    <w:p w14:paraId="650EF284" w14:textId="77777777" w:rsidR="00EC6884" w:rsidRPr="00EC6884" w:rsidRDefault="00EC6884" w:rsidP="00EC6884">
      <w:pPr>
        <w:pStyle w:val="a3"/>
        <w:jc w:val="both"/>
        <w:rPr>
          <w:szCs w:val="24"/>
        </w:rPr>
      </w:pPr>
      <w:r w:rsidRPr="00EC6884">
        <w:rPr>
          <w:szCs w:val="24"/>
        </w:rPr>
        <w:t>- ______________________________________________________________;</w:t>
      </w:r>
    </w:p>
    <w:p w14:paraId="097AAF76" w14:textId="2B3E34CC" w:rsidR="00EC6884" w:rsidRPr="00EC6884" w:rsidRDefault="00EC6884" w:rsidP="00EC6884">
      <w:pPr>
        <w:pStyle w:val="a3"/>
        <w:jc w:val="both"/>
        <w:rPr>
          <w:szCs w:val="24"/>
        </w:rPr>
      </w:pPr>
      <w:r w:rsidRPr="00EC6884">
        <w:rPr>
          <w:szCs w:val="24"/>
        </w:rPr>
        <w:t>- ______________________________________________________________</w:t>
      </w:r>
      <w:r w:rsidRPr="00EC6884">
        <w:rPr>
          <w:szCs w:val="24"/>
        </w:rPr>
        <w:t>;</w:t>
      </w:r>
    </w:p>
    <w:p w14:paraId="4B9E512B" w14:textId="77777777" w:rsidR="00EC6884" w:rsidRPr="00EC6884" w:rsidRDefault="00EC6884" w:rsidP="00EC6884">
      <w:pPr>
        <w:pStyle w:val="a3"/>
        <w:jc w:val="both"/>
        <w:rPr>
          <w:szCs w:val="24"/>
        </w:rPr>
      </w:pPr>
      <w:r w:rsidRPr="00EC6884">
        <w:rPr>
          <w:szCs w:val="24"/>
        </w:rPr>
        <w:t>- ______________________________________________________________;</w:t>
      </w:r>
    </w:p>
    <w:p w14:paraId="139CB0E5" w14:textId="77777777" w:rsidR="00EC6884" w:rsidRPr="00EC6884" w:rsidRDefault="00EC6884" w:rsidP="00EC6884">
      <w:pPr>
        <w:pStyle w:val="a3"/>
        <w:jc w:val="both"/>
        <w:rPr>
          <w:szCs w:val="24"/>
        </w:rPr>
      </w:pPr>
      <w:r w:rsidRPr="00EC6884">
        <w:rPr>
          <w:szCs w:val="24"/>
        </w:rPr>
        <w:t>- ______________________________________________________________.</w:t>
      </w:r>
    </w:p>
    <w:p w14:paraId="56FE2428" w14:textId="6EBDEA32" w:rsidR="00EC6884" w:rsidRPr="00EC6884" w:rsidRDefault="00EC6884" w:rsidP="00EC6884">
      <w:pPr>
        <w:rPr>
          <w:bCs/>
          <w:szCs w:val="24"/>
        </w:rPr>
      </w:pPr>
    </w:p>
    <w:p w14:paraId="06CE6DF0" w14:textId="6AFBE274" w:rsidR="00EC6884" w:rsidRDefault="00EC6884" w:rsidP="00EC6884">
      <w:pPr>
        <w:rPr>
          <w:bCs/>
          <w:szCs w:val="24"/>
        </w:rPr>
      </w:pPr>
    </w:p>
    <w:p w14:paraId="5C2B5F1F" w14:textId="06ED0028" w:rsidR="00C1197B" w:rsidRDefault="00C1197B" w:rsidP="00EC6884">
      <w:pPr>
        <w:rPr>
          <w:bCs/>
          <w:szCs w:val="24"/>
        </w:rPr>
      </w:pPr>
    </w:p>
    <w:p w14:paraId="4D2BB47B" w14:textId="77777777" w:rsidR="00C1197B" w:rsidRPr="00EC6884" w:rsidRDefault="00C1197B" w:rsidP="00EC6884">
      <w:pPr>
        <w:rPr>
          <w:bCs/>
          <w:szCs w:val="24"/>
        </w:rPr>
      </w:pPr>
    </w:p>
    <w:p w14:paraId="4737DB72" w14:textId="44EA8572" w:rsidR="00EC6884" w:rsidRPr="00EC6884" w:rsidRDefault="00EC6884" w:rsidP="00EC6884">
      <w:pPr>
        <w:rPr>
          <w:bCs/>
          <w:szCs w:val="24"/>
        </w:rPr>
      </w:pPr>
    </w:p>
    <w:p w14:paraId="39852C0F" w14:textId="75068593" w:rsidR="00EC6884" w:rsidRPr="00EC6884" w:rsidRDefault="00EC6884" w:rsidP="00EC6884">
      <w:pPr>
        <w:pStyle w:val="a3"/>
        <w:ind w:firstLine="34"/>
        <w:rPr>
          <w:rFonts w:eastAsia="Calibri"/>
          <w:bCs/>
          <w:szCs w:val="24"/>
          <w:highlight w:val="yellow"/>
          <w:lang w:eastAsia="en-US"/>
        </w:rPr>
      </w:pPr>
      <w:r w:rsidRPr="00EC6884">
        <w:rPr>
          <w:rFonts w:eastAsia="Calibri"/>
          <w:bCs/>
          <w:szCs w:val="24"/>
          <w:lang w:eastAsia="en-US"/>
        </w:rPr>
        <w:t>__________________________</w:t>
      </w:r>
      <w:r w:rsidRPr="00EC6884">
        <w:rPr>
          <w:rFonts w:eastAsia="Calibri"/>
          <w:bCs/>
          <w:szCs w:val="24"/>
          <w:lang w:eastAsia="en-US"/>
        </w:rPr>
        <w:tab/>
      </w:r>
      <w:r w:rsidRPr="00EC6884">
        <w:rPr>
          <w:rFonts w:eastAsia="Calibri"/>
          <w:bCs/>
          <w:szCs w:val="24"/>
          <w:lang w:eastAsia="en-US"/>
        </w:rPr>
        <w:tab/>
      </w:r>
      <w:r>
        <w:rPr>
          <w:rFonts w:eastAsia="Calibri"/>
          <w:bCs/>
          <w:szCs w:val="24"/>
          <w:lang w:eastAsia="en-US"/>
        </w:rPr>
        <w:tab/>
      </w:r>
      <w:r w:rsidRPr="00EC6884">
        <w:rPr>
          <w:szCs w:val="24"/>
        </w:rPr>
        <w:t>Директор ИЛФ СО РА</w:t>
      </w:r>
      <w:r w:rsidRPr="00EC6884">
        <w:rPr>
          <w:szCs w:val="24"/>
        </w:rPr>
        <w:t>Н</w:t>
      </w:r>
    </w:p>
    <w:p w14:paraId="44F81417" w14:textId="77777777" w:rsidR="00EC6884" w:rsidRPr="00EC6884" w:rsidRDefault="00EC6884" w:rsidP="00EC6884">
      <w:pPr>
        <w:pStyle w:val="a3"/>
        <w:ind w:firstLine="567"/>
        <w:rPr>
          <w:rFonts w:eastAsia="Calibri"/>
          <w:bCs/>
          <w:szCs w:val="24"/>
          <w:highlight w:val="yellow"/>
          <w:lang w:eastAsia="en-US"/>
        </w:rPr>
      </w:pPr>
    </w:p>
    <w:p w14:paraId="740E48DE" w14:textId="163F6139" w:rsidR="00EC6884" w:rsidRPr="00EC6884" w:rsidRDefault="00EC6884" w:rsidP="00EC6884">
      <w:pPr>
        <w:rPr>
          <w:bCs/>
          <w:szCs w:val="24"/>
        </w:rPr>
      </w:pPr>
      <w:r w:rsidRPr="00EC6884">
        <w:rPr>
          <w:rFonts w:eastAsia="Calibri"/>
          <w:bCs/>
          <w:szCs w:val="24"/>
          <w:lang w:eastAsia="en-US"/>
        </w:rPr>
        <w:t>______________</w:t>
      </w:r>
      <w:proofErr w:type="gramStart"/>
      <w:r w:rsidRPr="00EC6884">
        <w:rPr>
          <w:rFonts w:eastAsia="Calibri"/>
          <w:bCs/>
          <w:szCs w:val="24"/>
          <w:lang w:eastAsia="en-US"/>
        </w:rPr>
        <w:t>_(</w:t>
      </w:r>
      <w:proofErr w:type="gramEnd"/>
      <w:r w:rsidRPr="00EC6884">
        <w:rPr>
          <w:rFonts w:eastAsia="Calibri"/>
          <w:bCs/>
          <w:szCs w:val="24"/>
          <w:lang w:eastAsia="en-US"/>
        </w:rPr>
        <w:t>______________)</w:t>
      </w:r>
      <w:r w:rsidRPr="00EC6884">
        <w:rPr>
          <w:rFonts w:eastAsia="Calibri"/>
          <w:bCs/>
          <w:szCs w:val="24"/>
          <w:lang w:eastAsia="en-US"/>
        </w:rPr>
        <w:tab/>
      </w:r>
      <w:r>
        <w:rPr>
          <w:rFonts w:eastAsia="Calibri"/>
          <w:bCs/>
          <w:szCs w:val="24"/>
          <w:lang w:eastAsia="en-US"/>
        </w:rPr>
        <w:tab/>
        <w:t>д</w:t>
      </w:r>
      <w:r w:rsidRPr="00EC6884">
        <w:rPr>
          <w:rStyle w:val="BaseBullet2"/>
          <w:rFonts w:ascii="Times New Roman" w:hAnsi="Times New Roman" w:cs="Times New Roman"/>
          <w:szCs w:val="24"/>
        </w:rPr>
        <w:t>.ф.-</w:t>
      </w:r>
      <w:proofErr w:type="spellStart"/>
      <w:r w:rsidRPr="00EC6884">
        <w:rPr>
          <w:rStyle w:val="BaseBullet2"/>
          <w:rFonts w:ascii="Times New Roman" w:hAnsi="Times New Roman" w:cs="Times New Roman"/>
          <w:szCs w:val="24"/>
        </w:rPr>
        <w:t>м.н</w:t>
      </w:r>
      <w:proofErr w:type="spellEnd"/>
      <w:r w:rsidRPr="00EC6884">
        <w:rPr>
          <w:rStyle w:val="BaseBullet2"/>
          <w:rFonts w:ascii="Times New Roman" w:hAnsi="Times New Roman" w:cs="Times New Roman"/>
          <w:szCs w:val="24"/>
        </w:rPr>
        <w:t>._______________ О.Н. Прудников</w:t>
      </w:r>
    </w:p>
    <w:sectPr w:rsidR="00EC6884" w:rsidRPr="00EC6884" w:rsidSect="00C1197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884"/>
    <w:rsid w:val="006C20C8"/>
    <w:rsid w:val="0095019B"/>
    <w:rsid w:val="00C1197B"/>
    <w:rsid w:val="00EC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37F7"/>
  <w15:chartTrackingRefBased/>
  <w15:docId w15:val="{02CE4A0F-ACFB-4F6F-9169-221F8C2B8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88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688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aseBullet2">
    <w:name w:val="BaseBullet2 Знак"/>
    <w:basedOn w:val="a0"/>
    <w:rsid w:val="00EC6884"/>
    <w:rPr>
      <w:rFonts w:ascii="Arial" w:hAnsi="Arial" w:cs="Arial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Ирина Александровна</dc:creator>
  <cp:keywords/>
  <dc:description/>
  <cp:lastModifiedBy>Васильева Ирина Александровна</cp:lastModifiedBy>
  <cp:revision>2</cp:revision>
  <cp:lastPrinted>2026-08-13T03:38:00Z</cp:lastPrinted>
  <dcterms:created xsi:type="dcterms:W3CDTF">2026-08-13T03:29:00Z</dcterms:created>
  <dcterms:modified xsi:type="dcterms:W3CDTF">2026-08-13T03:40:00Z</dcterms:modified>
</cp:coreProperties>
</file>